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C77D99F">
      <w:pPr>
        <w:rPr>
          <w:rFonts w:hint="eastAsia"/>
        </w:rPr>
      </w:pPr>
      <w:r>
        <w:rPr>
          <w:rFonts w:hint="eastAsia"/>
        </w:rPr>
        <w:t>a23基于大语言模型的文档理解与多源数据融合</w:t>
      </w:r>
    </w:p>
    <w:p w14:paraId="750011EB">
      <w:pPr>
        <w:rPr>
          <w:rFonts w:hint="eastAsia"/>
        </w:rPr>
      </w:pPr>
      <w:r>
        <w:rPr>
          <w:rFonts w:hint="eastAsia"/>
        </w:rPr>
        <w:t>链接：</w:t>
      </w:r>
      <w:bookmarkStart w:id="0" w:name="_GoBack"/>
      <w:r>
        <w:rPr>
          <w:rFonts w:hint="eastAsia"/>
        </w:rPr>
        <w:t>https://pan.quark.cn/s/a47ce1262aba</w:t>
      </w:r>
      <w:bookmarkEnd w:id="0"/>
    </w:p>
    <w:p w14:paraId="4346AFC6">
      <w:r>
        <w:rPr>
          <w:rFonts w:hint="eastAsia"/>
        </w:rPr>
        <w:t>提取码：vRJe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汉仪书宋二KW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90204"/>
    <w:charset w:val="01"/>
    <w:family w:val="swiss"/>
    <w:pitch w:val="default"/>
    <w:sig w:usb0="E0000AFF" w:usb1="00007843" w:usb2="00000001" w:usb3="00000000" w:csb0="400001BF" w:csb1="DFF70000"/>
  </w:font>
  <w:font w:name="黑体">
    <w:altName w:val="汉仪中黑KW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409020205090404"/>
    <w:charset w:val="01"/>
    <w:family w:val="modern"/>
    <w:pitch w:val="default"/>
    <w:sig w:usb0="E0000AFF" w:usb1="40007843" w:usb2="00000001" w:usb3="00000000" w:csb0="400001BF" w:csb1="DFF70000"/>
  </w:font>
  <w:font w:name="Symbol">
    <w:altName w:val="Kingsoft Sign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Helvetica Neue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汉仪书宋二KW">
    <w:panose1 w:val="00020600040101010101"/>
    <w:charset w:val="86"/>
    <w:family w:val="auto"/>
    <w:pitch w:val="default"/>
    <w:sig w:usb0="A00002BF" w:usb1="18EF7CFA" w:usb2="00000016" w:usb3="00000000" w:csb0="00040000" w:csb1="00000000"/>
  </w:font>
  <w:font w:name="Helvetica Neue">
    <w:panose1 w:val="02000503000000020004"/>
    <w:charset w:val="00"/>
    <w:family w:val="auto"/>
    <w:pitch w:val="default"/>
    <w:sig w:usb0="E50002FF" w:usb1="500079DB" w:usb2="00000010" w:usb3="00000000" w:csb0="00000000" w:csb1="00000000"/>
  </w:font>
  <w:font w:name="汉仪中黑KW">
    <w:panose1 w:val="00020600040101010101"/>
    <w:charset w:val="86"/>
    <w:family w:val="auto"/>
    <w:pitch w:val="default"/>
    <w:sig w:usb0="A00002BF" w:usb1="18EF7CFA" w:usb2="00000016" w:usb3="00000000" w:csb0="00040000" w:csb1="00000000"/>
  </w:font>
  <w:font w:name="Kingsoft Sign">
    <w:panose1 w:val="05050102010706020507"/>
    <w:charset w:val="00"/>
    <w:family w:val="auto"/>
    <w:pitch w:val="default"/>
    <w:sig w:usb0="00000000" w:usb1="10000000" w:usb2="00000000" w:usb3="00000000" w:csb0="00000001" w:csb1="00000000"/>
  </w:font>
  <w:font w:name="PingFang SC">
    <w:panose1 w:val="020B0400000000000000"/>
    <w:charset w:val="86"/>
    <w:family w:val="auto"/>
    <w:pitch w:val="default"/>
    <w:sig w:usb0="A00002FF" w:usb1="7ACFFDFB" w:usb2="00000017" w:usb3="00000000" w:csb0="00040001" w:csb1="00000000"/>
  </w:font>
  <w:font w:name="Tahoma">
    <w:panose1 w:val="020B0604030504040204"/>
    <w:charset w:val="00"/>
    <w:family w:val="auto"/>
    <w:pitch w:val="default"/>
    <w:sig w:usb0="E1002A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3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EBF0874"/>
    <w:rsid w:val="2EBF08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Office_12.1.24031.24031_F1E327BC-269C-435d-A152-05C5408002CA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2026-03-02T13:33:00Z</dcterms:created>
  <dc:creator>硕黍</dc:creator>
  <cp:lastModifiedBy>硕黍</cp:lastModifiedBy>
  <dcterms:modified xsi:type="dcterms:W3CDTF">2026-03-02T13:34:33Z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2052-12.1.24031.24031</vt:lpwstr>
  </property>
  <property fmtid="{D5CDD505-2E9C-101B-9397-08002B2CF9AE}" pid="3" name="ICV">
    <vt:lpwstr>F4DD22C71890AEF72121A5696D83F380_41</vt:lpwstr>
  </property>
</Properties>
</file>